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4C" w:rsidRPr="0058704C" w:rsidRDefault="0058704C" w:rsidP="0058704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8704C">
        <w:rPr>
          <w:b/>
          <w:sz w:val="28"/>
          <w:szCs w:val="28"/>
        </w:rPr>
        <w:t>1 апреля 2023 года в Красноярском крае измени</w:t>
      </w:r>
      <w:r>
        <w:rPr>
          <w:b/>
          <w:sz w:val="28"/>
          <w:szCs w:val="28"/>
        </w:rPr>
        <w:t>л</w:t>
      </w:r>
      <w:r w:rsidRPr="0058704C">
        <w:rPr>
          <w:b/>
          <w:sz w:val="28"/>
          <w:szCs w:val="28"/>
        </w:rPr>
        <w:t>ся порядок внесения платы за капитальный ремонт</w:t>
      </w:r>
    </w:p>
    <w:p w:rsid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704C" w:rsidRP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04C">
        <w:rPr>
          <w:sz w:val="28"/>
          <w:szCs w:val="28"/>
        </w:rPr>
        <w:t>Теперь платежи нужно вносить напрямую в Региональный фонд капремонта.</w:t>
      </w:r>
    </w:p>
    <w:p w:rsid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04C">
        <w:rPr>
          <w:sz w:val="28"/>
          <w:szCs w:val="28"/>
        </w:rPr>
        <w:t>Можно внести плату</w:t>
      </w:r>
      <w:r>
        <w:rPr>
          <w:sz w:val="28"/>
          <w:szCs w:val="28"/>
        </w:rPr>
        <w:t xml:space="preserve">: </w:t>
      </w:r>
      <w:r w:rsidRPr="0058704C">
        <w:rPr>
          <w:sz w:val="28"/>
          <w:szCs w:val="28"/>
        </w:rPr>
        <w:t xml:space="preserve"> </w:t>
      </w:r>
    </w:p>
    <w:p w:rsid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04C">
        <w:rPr>
          <w:sz w:val="28"/>
          <w:szCs w:val="28"/>
        </w:rPr>
        <w:t>в отделениях Почты России (</w:t>
      </w:r>
      <w:proofErr w:type="spellStart"/>
      <w:r w:rsidRPr="0058704C">
        <w:rPr>
          <w:sz w:val="28"/>
          <w:szCs w:val="28"/>
        </w:rPr>
        <w:t>очно</w:t>
      </w:r>
      <w:proofErr w:type="spellEnd"/>
      <w:r w:rsidRPr="0058704C">
        <w:rPr>
          <w:sz w:val="28"/>
          <w:szCs w:val="28"/>
        </w:rPr>
        <w:t>, без комиссии);</w:t>
      </w:r>
    </w:p>
    <w:p w:rsid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04C">
        <w:rPr>
          <w:sz w:val="28"/>
          <w:szCs w:val="28"/>
        </w:rPr>
        <w:t>в офисах компании «</w:t>
      </w:r>
      <w:proofErr w:type="spellStart"/>
      <w:r w:rsidRPr="0058704C">
        <w:rPr>
          <w:sz w:val="28"/>
          <w:szCs w:val="28"/>
        </w:rPr>
        <w:t>Телекомсервис</w:t>
      </w:r>
      <w:proofErr w:type="spellEnd"/>
      <w:r w:rsidRPr="0058704C">
        <w:rPr>
          <w:sz w:val="28"/>
          <w:szCs w:val="28"/>
        </w:rPr>
        <w:t>» (</w:t>
      </w:r>
      <w:proofErr w:type="spellStart"/>
      <w:r w:rsidRPr="0058704C">
        <w:rPr>
          <w:sz w:val="28"/>
          <w:szCs w:val="28"/>
        </w:rPr>
        <w:t>очно</w:t>
      </w:r>
      <w:proofErr w:type="spellEnd"/>
      <w:r w:rsidRPr="0058704C">
        <w:rPr>
          <w:sz w:val="28"/>
          <w:szCs w:val="28"/>
        </w:rPr>
        <w:t>, без комиссии);</w:t>
      </w:r>
    </w:p>
    <w:p w:rsid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04C">
        <w:rPr>
          <w:sz w:val="28"/>
          <w:szCs w:val="28"/>
        </w:rPr>
        <w:t>через Систему быстрых платежей (онлайн, без комиссии);</w:t>
      </w:r>
    </w:p>
    <w:p w:rsid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04C">
        <w:rPr>
          <w:sz w:val="28"/>
          <w:szCs w:val="28"/>
        </w:rPr>
        <w:t>в личном кабинете ГИС ЖКХ (онлайн, без комиссии);</w:t>
      </w:r>
      <w:r>
        <w:rPr>
          <w:sz w:val="28"/>
          <w:szCs w:val="28"/>
        </w:rPr>
        <w:t xml:space="preserve"> </w:t>
      </w:r>
    </w:p>
    <w:p w:rsid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04C">
        <w:rPr>
          <w:sz w:val="28"/>
          <w:szCs w:val="28"/>
        </w:rPr>
        <w:t>на сайте Регионального фонда капитального ремонта (онлайн, без комиссии);</w:t>
      </w:r>
      <w:r>
        <w:rPr>
          <w:sz w:val="28"/>
          <w:szCs w:val="28"/>
        </w:rPr>
        <w:t xml:space="preserve"> </w:t>
      </w:r>
    </w:p>
    <w:p w:rsid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04C">
        <w:rPr>
          <w:sz w:val="28"/>
          <w:szCs w:val="28"/>
        </w:rPr>
        <w:t xml:space="preserve">любой банковской картой (онлайн, комиссия зависит от банка). </w:t>
      </w:r>
    </w:p>
    <w:p w:rsid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704C" w:rsidRP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04C">
        <w:rPr>
          <w:sz w:val="28"/>
          <w:szCs w:val="28"/>
        </w:rPr>
        <w:t xml:space="preserve">Нельзя будет оплатить за капитальный ремонт через кассы ПАО «Красноярскэнергосбыт», терминалы «Платежка», </w:t>
      </w:r>
      <w:proofErr w:type="spellStart"/>
      <w:r w:rsidRPr="0058704C">
        <w:rPr>
          <w:sz w:val="28"/>
          <w:szCs w:val="28"/>
        </w:rPr>
        <w:t>Qiwi</w:t>
      </w:r>
      <w:proofErr w:type="spellEnd"/>
      <w:r w:rsidRPr="0058704C">
        <w:rPr>
          <w:sz w:val="28"/>
          <w:szCs w:val="28"/>
        </w:rPr>
        <w:t xml:space="preserve"> и </w:t>
      </w:r>
      <w:proofErr w:type="spellStart"/>
      <w:r w:rsidRPr="0058704C">
        <w:rPr>
          <w:sz w:val="28"/>
          <w:szCs w:val="28"/>
        </w:rPr>
        <w:t>Citypay</w:t>
      </w:r>
      <w:proofErr w:type="spellEnd"/>
      <w:r w:rsidRPr="0058704C">
        <w:rPr>
          <w:sz w:val="28"/>
          <w:szCs w:val="28"/>
        </w:rPr>
        <w:t xml:space="preserve">. </w:t>
      </w:r>
    </w:p>
    <w:p w:rsidR="0058704C" w:rsidRP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704C" w:rsidRPr="0058704C" w:rsidRDefault="0058704C" w:rsidP="0058704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04C">
        <w:rPr>
          <w:rFonts w:eastAsia="MS Mincho" w:hAnsi="MS Mincho"/>
          <w:sz w:val="28"/>
          <w:szCs w:val="28"/>
        </w:rPr>
        <w:t>☎</w:t>
      </w:r>
      <w:r w:rsidRPr="0058704C">
        <w:rPr>
          <w:sz w:val="28"/>
          <w:szCs w:val="28"/>
        </w:rPr>
        <w:t xml:space="preserve"> Вопросы можно задать по телефону «горячей линии» </w:t>
      </w:r>
      <w:hyperlink r:id="rId4" w:tgtFrame="_blank" w:history="1">
        <w:r w:rsidRPr="0058704C">
          <w:rPr>
            <w:rStyle w:val="a4"/>
            <w:sz w:val="28"/>
            <w:szCs w:val="28"/>
          </w:rPr>
          <w:t>Регионального фонда капремонта</w:t>
        </w:r>
      </w:hyperlink>
      <w:r>
        <w:rPr>
          <w:sz w:val="28"/>
          <w:szCs w:val="28"/>
        </w:rPr>
        <w:t xml:space="preserve"> </w:t>
      </w:r>
      <w:r w:rsidRPr="0058704C">
        <w:rPr>
          <w:rStyle w:val="wmi-callto"/>
          <w:sz w:val="28"/>
          <w:szCs w:val="28"/>
        </w:rPr>
        <w:t>+7 (391) 988-93-20</w:t>
      </w:r>
      <w:r w:rsidRPr="0058704C">
        <w:rPr>
          <w:sz w:val="28"/>
          <w:szCs w:val="28"/>
        </w:rPr>
        <w:t xml:space="preserve"> или по электронной почте </w:t>
      </w:r>
      <w:hyperlink r:id="rId5" w:tgtFrame="_blank" w:history="1">
        <w:r w:rsidRPr="0058704C">
          <w:rPr>
            <w:rStyle w:val="a4"/>
            <w:sz w:val="28"/>
            <w:szCs w:val="28"/>
          </w:rPr>
          <w:t>info@fondkr24.ru</w:t>
        </w:r>
      </w:hyperlink>
      <w:r w:rsidRPr="0058704C">
        <w:rPr>
          <w:sz w:val="28"/>
          <w:szCs w:val="28"/>
        </w:rPr>
        <w:t>.</w:t>
      </w:r>
    </w:p>
    <w:p w:rsidR="00A769E2" w:rsidRDefault="00A769E2" w:rsidP="0058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04C" w:rsidRDefault="0058704C" w:rsidP="0058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Саянского района</w:t>
      </w:r>
    </w:p>
    <w:p w:rsidR="0058704C" w:rsidRPr="0058704C" w:rsidRDefault="0058704C" w:rsidP="00587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2023</w:t>
      </w:r>
    </w:p>
    <w:sectPr w:rsidR="0058704C" w:rsidRPr="0058704C" w:rsidSect="00A7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04C"/>
    <w:rsid w:val="0058704C"/>
    <w:rsid w:val="00A7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04C"/>
    <w:rPr>
      <w:color w:val="0000FF"/>
      <w:u w:val="single"/>
    </w:rPr>
  </w:style>
  <w:style w:type="character" w:customStyle="1" w:styleId="wmi-callto">
    <w:name w:val="wmi-callto"/>
    <w:basedOn w:val="a0"/>
    <w:rsid w:val="00587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ndkr24.ru" TargetMode="External"/><Relationship Id="rId4" Type="http://schemas.openxmlformats.org/officeDocument/2006/relationships/hyperlink" Target="https://www.fondkr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2023-05-12T05:47:00Z</dcterms:created>
  <dcterms:modified xsi:type="dcterms:W3CDTF">2023-05-12T05:54:00Z</dcterms:modified>
</cp:coreProperties>
</file>